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4D4" w:rsidRPr="004F61E1" w:rsidRDefault="00E96DAB" w:rsidP="004F61E1">
      <w:pPr>
        <w:pStyle w:val="berschrift1"/>
        <w:rPr>
          <w:sz w:val="22"/>
          <w:szCs w:val="22"/>
        </w:rPr>
      </w:pPr>
      <w:r w:rsidRPr="00B05202">
        <w:rPr>
          <w:sz w:val="22"/>
          <w:szCs w:val="22"/>
        </w:rPr>
        <w:t>Bekanntmachung</w:t>
      </w:r>
    </w:p>
    <w:p w:rsidR="00E96DAB" w:rsidRPr="00B05202" w:rsidRDefault="00E259D8" w:rsidP="00516978">
      <w:pPr>
        <w:pStyle w:val="berschrift1"/>
        <w:jc w:val="left"/>
      </w:pPr>
      <w:r>
        <w:t>der</w:t>
      </w:r>
      <w:r w:rsidR="00E96DAB" w:rsidRPr="00B05202">
        <w:t xml:space="preserve"> Landrätin zur Eintragung der von der Meldepflicht befreiten wahlberechtigten Staatsangehörigen anderer Mitgliedstaaten der Europäischen Union in das Wählerverzeichnis</w:t>
      </w:r>
    </w:p>
    <w:p w:rsidR="00E96DAB" w:rsidRPr="00B05202" w:rsidRDefault="00E96DAB">
      <w:pPr>
        <w:spacing w:line="240" w:lineRule="atLeast"/>
        <w:jc w:val="both"/>
        <w:rPr>
          <w:rFonts w:ascii="Arial" w:hAnsi="Arial"/>
          <w:sz w:val="20"/>
        </w:rPr>
      </w:pPr>
    </w:p>
    <w:p w:rsidR="00E96DAB" w:rsidRPr="004F61E1" w:rsidRDefault="00E96DAB" w:rsidP="004F61E1">
      <w:pPr>
        <w:spacing w:line="240" w:lineRule="atLeast"/>
        <w:jc w:val="center"/>
        <w:rPr>
          <w:rFonts w:ascii="Arial" w:hAnsi="Arial"/>
          <w:b/>
          <w:sz w:val="20"/>
        </w:rPr>
      </w:pPr>
      <w:r w:rsidRPr="00B05202">
        <w:rPr>
          <w:rFonts w:ascii="Arial" w:hAnsi="Arial"/>
          <w:b/>
          <w:sz w:val="20"/>
        </w:rPr>
        <w:t>I.</w:t>
      </w:r>
    </w:p>
    <w:p w:rsidR="00614915" w:rsidRPr="00B05202" w:rsidRDefault="004F61B3" w:rsidP="00614915">
      <w:pPr>
        <w:rPr>
          <w:rFonts w:ascii="Arial" w:hAnsi="Arial"/>
          <w:sz w:val="20"/>
        </w:rPr>
      </w:pPr>
      <w:r>
        <w:rPr>
          <w:rFonts w:ascii="Arial" w:hAnsi="Arial"/>
          <w:sz w:val="20"/>
        </w:rPr>
        <w:t>Am Sonntag, dem 26. Mai 2019</w:t>
      </w:r>
      <w:r w:rsidR="00BE748B">
        <w:rPr>
          <w:rFonts w:ascii="Arial" w:hAnsi="Arial"/>
          <w:sz w:val="20"/>
        </w:rPr>
        <w:t>,</w:t>
      </w:r>
      <w:r w:rsidR="00614915" w:rsidRPr="00B05202">
        <w:rPr>
          <w:rFonts w:ascii="Arial" w:hAnsi="Arial"/>
          <w:sz w:val="20"/>
        </w:rPr>
        <w:t xml:space="preserve"> von 8 bis 18 Uhr findet die Wahl </w:t>
      </w:r>
      <w:r w:rsidR="00CB539D" w:rsidRPr="00B05202">
        <w:rPr>
          <w:rFonts w:ascii="Arial" w:hAnsi="Arial" w:cs="Arial"/>
          <w:sz w:val="20"/>
        </w:rPr>
        <w:t xml:space="preserve">der/des Ortsvorsteherin/Ortsvorstehers - </w:t>
      </w:r>
      <w:r w:rsidR="00131DAA" w:rsidRPr="00B05202">
        <w:rPr>
          <w:rFonts w:ascii="Arial" w:hAnsi="Arial" w:cs="Arial"/>
          <w:sz w:val="20"/>
        </w:rPr>
        <w:t>Ortsb</w:t>
      </w:r>
      <w:r w:rsidR="00CB539D" w:rsidRPr="00B05202">
        <w:rPr>
          <w:rFonts w:ascii="Arial" w:hAnsi="Arial" w:cs="Arial"/>
          <w:sz w:val="20"/>
        </w:rPr>
        <w:t>ürgermeisterin/</w:t>
      </w:r>
      <w:r w:rsidR="00131DAA" w:rsidRPr="00B05202">
        <w:rPr>
          <w:rFonts w:ascii="Arial" w:hAnsi="Arial" w:cs="Arial"/>
          <w:sz w:val="20"/>
        </w:rPr>
        <w:t>Ortsb</w:t>
      </w:r>
      <w:r w:rsidR="00CB539D" w:rsidRPr="00B05202">
        <w:rPr>
          <w:rFonts w:ascii="Arial" w:hAnsi="Arial" w:cs="Arial"/>
          <w:sz w:val="20"/>
        </w:rPr>
        <w:t xml:space="preserve">ürgermeisters - </w:t>
      </w:r>
      <w:r w:rsidR="00131DAA" w:rsidRPr="00B05202">
        <w:rPr>
          <w:rFonts w:ascii="Arial" w:hAnsi="Arial" w:cs="Arial"/>
          <w:sz w:val="20"/>
        </w:rPr>
        <w:t>Stadtbü</w:t>
      </w:r>
      <w:r w:rsidR="00131DAA" w:rsidRPr="00B05202">
        <w:rPr>
          <w:rFonts w:ascii="Arial" w:hAnsi="Arial" w:cs="Arial"/>
          <w:sz w:val="20"/>
        </w:rPr>
        <w:t>r</w:t>
      </w:r>
      <w:r w:rsidR="00131DAA" w:rsidRPr="00B05202">
        <w:rPr>
          <w:rFonts w:ascii="Arial" w:hAnsi="Arial" w:cs="Arial"/>
          <w:sz w:val="20"/>
        </w:rPr>
        <w:t>germeisterin</w:t>
      </w:r>
      <w:r w:rsidR="00F26912" w:rsidRPr="00B05202">
        <w:rPr>
          <w:rFonts w:ascii="Arial" w:hAnsi="Arial" w:cs="Arial"/>
          <w:sz w:val="20"/>
        </w:rPr>
        <w:t>/</w:t>
      </w:r>
      <w:r w:rsidR="00131DAA" w:rsidRPr="00B05202">
        <w:rPr>
          <w:rFonts w:ascii="Arial" w:hAnsi="Arial" w:cs="Arial"/>
          <w:sz w:val="20"/>
        </w:rPr>
        <w:t>Stadtb</w:t>
      </w:r>
      <w:r w:rsidR="00E259D8">
        <w:rPr>
          <w:rFonts w:ascii="Arial" w:hAnsi="Arial" w:cs="Arial"/>
          <w:sz w:val="20"/>
        </w:rPr>
        <w:t>ürgermeisters -</w:t>
      </w:r>
      <w:r w:rsidR="00131DAA" w:rsidRPr="00B05202">
        <w:rPr>
          <w:rFonts w:ascii="Arial" w:hAnsi="Arial" w:cs="Arial"/>
          <w:sz w:val="20"/>
        </w:rPr>
        <w:t xml:space="preserve"> sowie </w:t>
      </w:r>
      <w:r w:rsidR="00CB539D" w:rsidRPr="00B05202">
        <w:rPr>
          <w:rFonts w:ascii="Arial" w:hAnsi="Arial" w:cs="Arial"/>
          <w:sz w:val="20"/>
        </w:rPr>
        <w:t>des Ortsbeirats - Gemeinderats - Stadtrats - Verbandsgemeind</w:t>
      </w:r>
      <w:r w:rsidR="00CB539D" w:rsidRPr="00B05202">
        <w:rPr>
          <w:rFonts w:ascii="Arial" w:hAnsi="Arial" w:cs="Arial"/>
          <w:sz w:val="20"/>
        </w:rPr>
        <w:t>e</w:t>
      </w:r>
      <w:r w:rsidR="00CB539D" w:rsidRPr="00B05202">
        <w:rPr>
          <w:rFonts w:ascii="Arial" w:hAnsi="Arial" w:cs="Arial"/>
          <w:sz w:val="20"/>
        </w:rPr>
        <w:t xml:space="preserve">rats - Kreistags </w:t>
      </w:r>
      <w:r w:rsidR="004F61E1">
        <w:rPr>
          <w:rFonts w:ascii="Arial" w:hAnsi="Arial" w:cs="Arial"/>
          <w:sz w:val="20"/>
        </w:rPr>
        <w:t>–</w:t>
      </w:r>
      <w:r w:rsidR="00F66981">
        <w:rPr>
          <w:rFonts w:ascii="Arial" w:hAnsi="Arial" w:cs="Arial"/>
          <w:sz w:val="20"/>
        </w:rPr>
        <w:t xml:space="preserve"> </w:t>
      </w:r>
      <w:r w:rsidR="00CB539D" w:rsidRPr="00B05202">
        <w:rPr>
          <w:rFonts w:ascii="Arial" w:hAnsi="Arial"/>
          <w:sz w:val="20"/>
        </w:rPr>
        <w:t>und</w:t>
      </w:r>
      <w:r w:rsidR="004F61E1">
        <w:rPr>
          <w:rFonts w:ascii="Arial" w:hAnsi="Arial"/>
          <w:sz w:val="20"/>
        </w:rPr>
        <w:t xml:space="preserve"> </w:t>
      </w:r>
      <w:r w:rsidR="00614915" w:rsidRPr="00B05202">
        <w:rPr>
          <w:rFonts w:ascii="Arial" w:hAnsi="Arial"/>
          <w:sz w:val="20"/>
        </w:rPr>
        <w:t xml:space="preserve">am Sonntag, dem </w:t>
      </w:r>
      <w:r>
        <w:rPr>
          <w:rFonts w:ascii="Arial" w:hAnsi="Arial"/>
          <w:sz w:val="20"/>
        </w:rPr>
        <w:t>16. Juni 2019</w:t>
      </w:r>
      <w:r w:rsidR="00614915" w:rsidRPr="00B05202">
        <w:rPr>
          <w:rFonts w:ascii="Arial" w:hAnsi="Arial"/>
          <w:sz w:val="20"/>
        </w:rPr>
        <w:t>, von 8 bis 18 Uhr</w:t>
      </w:r>
      <w:r w:rsidR="00472241">
        <w:rPr>
          <w:rFonts w:ascii="Arial" w:hAnsi="Arial"/>
          <w:sz w:val="20"/>
        </w:rPr>
        <w:t xml:space="preserve"> </w:t>
      </w:r>
      <w:r w:rsidR="00614915" w:rsidRPr="00B05202">
        <w:rPr>
          <w:rFonts w:ascii="Arial" w:hAnsi="Arial"/>
          <w:sz w:val="20"/>
        </w:rPr>
        <w:t xml:space="preserve">die etwaige Stichwahl </w:t>
      </w:r>
      <w:r w:rsidR="00F26912" w:rsidRPr="00B05202">
        <w:rPr>
          <w:rFonts w:ascii="Arial" w:hAnsi="Arial" w:cs="Arial"/>
          <w:sz w:val="20"/>
        </w:rPr>
        <w:t xml:space="preserve">der/des Ortsvorsteherin/Ortsvorstehers </w:t>
      </w:r>
      <w:r w:rsidR="004F61E1">
        <w:rPr>
          <w:rFonts w:ascii="Arial" w:hAnsi="Arial" w:cs="Arial"/>
          <w:sz w:val="20"/>
        </w:rPr>
        <w:t>–</w:t>
      </w:r>
      <w:r w:rsidR="00F26912" w:rsidRPr="00B05202">
        <w:rPr>
          <w:rFonts w:ascii="Arial" w:hAnsi="Arial" w:cs="Arial"/>
          <w:sz w:val="20"/>
        </w:rPr>
        <w:t xml:space="preserve"> Ortsbürgermeisterin</w:t>
      </w:r>
      <w:r w:rsidR="004F61E1">
        <w:rPr>
          <w:rFonts w:ascii="Arial" w:hAnsi="Arial" w:cs="Arial"/>
          <w:sz w:val="20"/>
        </w:rPr>
        <w:t xml:space="preserve"> </w:t>
      </w:r>
      <w:r w:rsidR="00F26912" w:rsidRPr="00B05202">
        <w:rPr>
          <w:rFonts w:ascii="Arial" w:hAnsi="Arial" w:cs="Arial"/>
          <w:sz w:val="20"/>
        </w:rPr>
        <w:t>/Orts</w:t>
      </w:r>
      <w:r w:rsidR="004F61E1">
        <w:rPr>
          <w:rFonts w:ascii="Arial" w:hAnsi="Arial" w:cs="Arial"/>
          <w:sz w:val="20"/>
        </w:rPr>
        <w:t>-</w:t>
      </w:r>
      <w:proofErr w:type="spellStart"/>
      <w:r w:rsidR="00F26912" w:rsidRPr="00B05202">
        <w:rPr>
          <w:rFonts w:ascii="Arial" w:hAnsi="Arial" w:cs="Arial"/>
          <w:sz w:val="20"/>
        </w:rPr>
        <w:t>bürgermeisters</w:t>
      </w:r>
      <w:proofErr w:type="spellEnd"/>
      <w:r w:rsidR="00F26912" w:rsidRPr="00B05202">
        <w:rPr>
          <w:rFonts w:ascii="Arial" w:hAnsi="Arial" w:cs="Arial"/>
          <w:sz w:val="20"/>
        </w:rPr>
        <w:t xml:space="preserve"> - Stadtbürgermeisterin/ Stadtbürgermeisters - </w:t>
      </w:r>
      <w:r w:rsidR="00614915" w:rsidRPr="00B05202">
        <w:rPr>
          <w:rFonts w:ascii="Arial" w:hAnsi="Arial"/>
          <w:sz w:val="20"/>
        </w:rPr>
        <w:t>statt.</w:t>
      </w:r>
    </w:p>
    <w:p w:rsidR="00E96DAB" w:rsidRPr="00B05202" w:rsidRDefault="00E96DAB">
      <w:pPr>
        <w:rPr>
          <w:rFonts w:ascii="Arial" w:hAnsi="Arial"/>
          <w:sz w:val="20"/>
        </w:rPr>
      </w:pPr>
    </w:p>
    <w:p w:rsidR="00614915" w:rsidRPr="004F61E1" w:rsidRDefault="00E96DAB" w:rsidP="004F61E1">
      <w:pPr>
        <w:jc w:val="center"/>
        <w:rPr>
          <w:rFonts w:ascii="Arial" w:hAnsi="Arial"/>
          <w:b/>
          <w:sz w:val="20"/>
        </w:rPr>
      </w:pPr>
      <w:r w:rsidRPr="00B05202">
        <w:rPr>
          <w:rFonts w:ascii="Arial" w:hAnsi="Arial"/>
          <w:b/>
          <w:sz w:val="20"/>
        </w:rPr>
        <w:t>II.</w:t>
      </w:r>
    </w:p>
    <w:p w:rsidR="00614915" w:rsidRPr="00B05202" w:rsidRDefault="00E96DAB">
      <w:pPr>
        <w:pStyle w:val="Textkrper"/>
      </w:pPr>
      <w:r w:rsidRPr="00B05202">
        <w:t>Wahlberechtigte Staatsangehörige anderer Mitgliedstaaten der Europäischen Union, die von der Meld</w:t>
      </w:r>
      <w:r w:rsidRPr="00B05202">
        <w:t>e</w:t>
      </w:r>
      <w:r w:rsidRPr="00B05202">
        <w:t xml:space="preserve">pflicht befreit und deshalb in der Gemeinde nicht gemeldet sind und daher auch nicht von Amts wegen in das Wählerverzeichnis eingetragen werden können, werden hiermit aufgefordert, ihre Eintragung in das Wählerverzeichnis bis </w:t>
      </w:r>
      <w:r w:rsidRPr="004F61B3">
        <w:rPr>
          <w:b/>
        </w:rPr>
        <w:t xml:space="preserve">zum </w:t>
      </w:r>
      <w:r w:rsidR="004F61B3" w:rsidRPr="004F61B3">
        <w:rPr>
          <w:b/>
        </w:rPr>
        <w:t>19. April 2019,</w:t>
      </w:r>
      <w:r w:rsidRPr="004F61B3">
        <w:rPr>
          <w:b/>
        </w:rPr>
        <w:t xml:space="preserve"> 12 Uhr</w:t>
      </w:r>
      <w:r w:rsidRPr="00B05202">
        <w:t>,</w:t>
      </w:r>
      <w:r w:rsidR="004F61B3">
        <w:t xml:space="preserve"> </w:t>
      </w:r>
      <w:r w:rsidR="00E259D8">
        <w:t xml:space="preserve">bei der </w:t>
      </w:r>
      <w:r w:rsidR="00614915" w:rsidRPr="00B05202">
        <w:t>Verbandsgemeinde-/Stadt</w:t>
      </w:r>
      <w:r w:rsidRPr="00B05202">
        <w:t>verwaltung zu bea</w:t>
      </w:r>
      <w:r w:rsidRPr="00B05202">
        <w:t>n</w:t>
      </w:r>
      <w:r w:rsidRPr="00B05202">
        <w:t>tragen.</w:t>
      </w:r>
      <w:r w:rsidR="004F61E1">
        <w:t xml:space="preserve"> </w:t>
      </w:r>
      <w:r w:rsidRPr="00B05202">
        <w:t>Der Antrag soll nach dem Muster der Anlage 1</w:t>
      </w:r>
      <w:r w:rsidR="00614915" w:rsidRPr="00B05202">
        <w:t xml:space="preserve"> </w:t>
      </w:r>
      <w:r w:rsidRPr="00B05202">
        <w:t xml:space="preserve">a </w:t>
      </w:r>
      <w:r w:rsidR="00614915" w:rsidRPr="00B05202">
        <w:t>der Kommunalwahlordnung</w:t>
      </w:r>
      <w:r w:rsidRPr="00B05202">
        <w:t xml:space="preserve"> gestellt werden. A</w:t>
      </w:r>
      <w:r w:rsidRPr="00B05202">
        <w:t>n</w:t>
      </w:r>
      <w:r w:rsidRPr="00B05202">
        <w:t>tragsvor</w:t>
      </w:r>
      <w:r w:rsidR="00E259D8">
        <w:t xml:space="preserve">drucke können Sie bei der </w:t>
      </w:r>
      <w:r w:rsidR="005B4ED9" w:rsidRPr="00B05202">
        <w:t>Ve</w:t>
      </w:r>
      <w:r w:rsidR="00E259D8">
        <w:t>rbandsgemeinde-/Stadtverwaltung</w:t>
      </w:r>
      <w:r w:rsidR="005B4ED9" w:rsidRPr="00B05202">
        <w:t xml:space="preserve"> </w:t>
      </w:r>
      <w:r w:rsidRPr="00B05202">
        <w:t>erhalten.</w:t>
      </w:r>
    </w:p>
    <w:p w:rsidR="00E259D8" w:rsidRPr="00B05202" w:rsidRDefault="00E259D8">
      <w:pPr>
        <w:pStyle w:val="Textkrper"/>
      </w:pPr>
      <w:r>
        <w:t>Bad Kreuznach, den 24. Januar 2019</w:t>
      </w:r>
    </w:p>
    <w:p w:rsidR="00E96DAB" w:rsidRPr="00B05202" w:rsidRDefault="00E259D8" w:rsidP="005001D9">
      <w:pPr>
        <w:pStyle w:val="Textkrper"/>
        <w:tabs>
          <w:tab w:val="left" w:pos="2816"/>
          <w:tab w:val="right" w:pos="9639"/>
        </w:tabs>
        <w:jc w:val="left"/>
      </w:pPr>
      <w:r>
        <w:t>Bettina Dickes</w:t>
      </w:r>
    </w:p>
    <w:p w:rsidR="00E96DAB" w:rsidRDefault="00E96DAB" w:rsidP="00E259D8">
      <w:pPr>
        <w:pStyle w:val="Textkrper"/>
        <w:spacing w:line="240" w:lineRule="atLeast"/>
      </w:pPr>
      <w:r w:rsidRPr="00B05202">
        <w:t>Landrätin</w:t>
      </w:r>
    </w:p>
    <w:p w:rsidR="00E96DAB" w:rsidRDefault="00E96DAB">
      <w:pPr>
        <w:pStyle w:val="Textkrper"/>
      </w:pPr>
    </w:p>
    <w:p w:rsidR="00614915" w:rsidRDefault="00614915">
      <w:pPr>
        <w:pStyle w:val="Textkrper"/>
      </w:pPr>
    </w:p>
    <w:p w:rsidR="00614915" w:rsidRDefault="00614915">
      <w:pPr>
        <w:pStyle w:val="Textkrper"/>
      </w:pPr>
    </w:p>
    <w:p w:rsidR="00665391" w:rsidRDefault="00665391">
      <w:pPr>
        <w:pStyle w:val="Textkrper"/>
      </w:pPr>
    </w:p>
    <w:p w:rsidR="00665391" w:rsidRDefault="00665391">
      <w:pPr>
        <w:pStyle w:val="Textkrper"/>
      </w:pPr>
    </w:p>
    <w:p w:rsidR="006125BA" w:rsidRDefault="006125BA">
      <w:pPr>
        <w:pStyle w:val="Textkrper"/>
      </w:pPr>
    </w:p>
    <w:p w:rsidR="006125BA" w:rsidRDefault="006125BA">
      <w:pPr>
        <w:pStyle w:val="Textkrper"/>
      </w:pPr>
    </w:p>
    <w:p w:rsidR="006125BA" w:rsidRDefault="006125BA">
      <w:pPr>
        <w:pStyle w:val="Textkrper"/>
      </w:pPr>
    </w:p>
    <w:p w:rsidR="006125BA" w:rsidRDefault="006125BA">
      <w:pPr>
        <w:pStyle w:val="Textkrper"/>
      </w:pPr>
    </w:p>
    <w:p w:rsidR="006125BA" w:rsidRDefault="006125BA">
      <w:pPr>
        <w:pStyle w:val="Textkrper"/>
      </w:pPr>
      <w:bookmarkStart w:id="0" w:name="_GoBack"/>
      <w:bookmarkEnd w:id="0"/>
    </w:p>
    <w:p w:rsidR="00665391" w:rsidRDefault="00665391">
      <w:pPr>
        <w:pStyle w:val="Textkrper"/>
      </w:pPr>
    </w:p>
    <w:p w:rsidR="00665391" w:rsidRDefault="00665391">
      <w:pPr>
        <w:pStyle w:val="Textkrper"/>
      </w:pPr>
    </w:p>
    <w:p w:rsidR="00665391" w:rsidRDefault="00665391">
      <w:pPr>
        <w:pStyle w:val="Textkrper"/>
      </w:pPr>
    </w:p>
    <w:p w:rsidR="00665391" w:rsidRDefault="00665391">
      <w:pPr>
        <w:pStyle w:val="Textkrper"/>
      </w:pPr>
    </w:p>
    <w:p w:rsidR="00614915" w:rsidRDefault="00614915">
      <w:pPr>
        <w:pStyle w:val="Textkrper"/>
      </w:pPr>
    </w:p>
    <w:sectPr w:rsidR="00614915" w:rsidSect="00676017">
      <w:headerReference w:type="default" r:id="rId6"/>
      <w:endnotePr>
        <w:numFmt w:val="decimal"/>
      </w:endnotePr>
      <w:pgSz w:w="11907" w:h="16840" w:code="9"/>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6D17" w:rsidRDefault="00F76D17">
      <w:r>
        <w:separator/>
      </w:r>
    </w:p>
  </w:endnote>
  <w:endnote w:type="continuationSeparator" w:id="0">
    <w:p w:rsidR="00F76D17" w:rsidRDefault="00F76D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6D17" w:rsidRDefault="00F76D17">
      <w:r>
        <w:separator/>
      </w:r>
    </w:p>
  </w:footnote>
  <w:footnote w:type="continuationSeparator" w:id="0">
    <w:p w:rsidR="00F76D17" w:rsidRDefault="00F76D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DAB" w:rsidRDefault="00E96DAB">
    <w:pPr>
      <w:pStyle w:val="Kopfzeile"/>
      <w:jc w:val="right"/>
      <w:rPr>
        <w:sz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stylePaneFormatFilter w:val="3F01"/>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doNotUseHTMLParagraphAutoSpacing/>
  </w:compat>
  <w:rsids>
    <w:rsidRoot w:val="00716917"/>
    <w:rsid w:val="00087564"/>
    <w:rsid w:val="00131DAA"/>
    <w:rsid w:val="001C6CD9"/>
    <w:rsid w:val="0025421D"/>
    <w:rsid w:val="002A3095"/>
    <w:rsid w:val="003237FE"/>
    <w:rsid w:val="00330168"/>
    <w:rsid w:val="00407B8F"/>
    <w:rsid w:val="00411587"/>
    <w:rsid w:val="0042336C"/>
    <w:rsid w:val="00472241"/>
    <w:rsid w:val="004F61B3"/>
    <w:rsid w:val="004F61E1"/>
    <w:rsid w:val="005001D9"/>
    <w:rsid w:val="00516978"/>
    <w:rsid w:val="00567F60"/>
    <w:rsid w:val="00593DD4"/>
    <w:rsid w:val="005B4ED9"/>
    <w:rsid w:val="006125BA"/>
    <w:rsid w:val="00614915"/>
    <w:rsid w:val="00665391"/>
    <w:rsid w:val="00676017"/>
    <w:rsid w:val="006938EC"/>
    <w:rsid w:val="00716917"/>
    <w:rsid w:val="00796FD2"/>
    <w:rsid w:val="00862607"/>
    <w:rsid w:val="00967E9C"/>
    <w:rsid w:val="009A5E55"/>
    <w:rsid w:val="00AA44C8"/>
    <w:rsid w:val="00AB201C"/>
    <w:rsid w:val="00AB4C35"/>
    <w:rsid w:val="00B05202"/>
    <w:rsid w:val="00B76D64"/>
    <w:rsid w:val="00BB7497"/>
    <w:rsid w:val="00BE748B"/>
    <w:rsid w:val="00CA29BB"/>
    <w:rsid w:val="00CB539D"/>
    <w:rsid w:val="00D3706D"/>
    <w:rsid w:val="00E259D8"/>
    <w:rsid w:val="00E96DAB"/>
    <w:rsid w:val="00F26912"/>
    <w:rsid w:val="00F66981"/>
    <w:rsid w:val="00F76D17"/>
    <w:rsid w:val="00F804D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6017"/>
    <w:rPr>
      <w:sz w:val="24"/>
    </w:rPr>
  </w:style>
  <w:style w:type="paragraph" w:styleId="berschrift1">
    <w:name w:val="heading 1"/>
    <w:basedOn w:val="Standard"/>
    <w:next w:val="Standard"/>
    <w:qFormat/>
    <w:rsid w:val="00676017"/>
    <w:pPr>
      <w:keepNext/>
      <w:spacing w:line="240" w:lineRule="atLeast"/>
      <w:jc w:val="center"/>
      <w:outlineLvl w:val="0"/>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Rot">
    <w:name w:val="Rot"/>
    <w:basedOn w:val="Absatz-Standardschriftart"/>
    <w:rsid w:val="00676017"/>
    <w:rPr>
      <w:color w:val="FF0000"/>
    </w:rPr>
  </w:style>
  <w:style w:type="paragraph" w:customStyle="1" w:styleId="Textfeld">
    <w:name w:val="Textfeld"/>
    <w:basedOn w:val="Standard"/>
    <w:rsid w:val="00676017"/>
    <w:rPr>
      <w:rFonts w:ascii="CG Times" w:hAnsi="CG Times"/>
      <w:sz w:val="16"/>
    </w:rPr>
  </w:style>
  <w:style w:type="character" w:customStyle="1" w:styleId="PersnlicherErstellstil">
    <w:name w:val="Persönlicher Erstellstil"/>
    <w:basedOn w:val="Absatz-Standardschriftart"/>
    <w:rsid w:val="00676017"/>
    <w:rPr>
      <w:rFonts w:ascii="Arial" w:hAnsi="Arial" w:cs="Arial"/>
      <w:color w:val="auto"/>
      <w:sz w:val="20"/>
    </w:rPr>
  </w:style>
  <w:style w:type="character" w:customStyle="1" w:styleId="PersnlicherAntwortstil">
    <w:name w:val="Persönlicher Antwortstil"/>
    <w:basedOn w:val="Absatz-Standardschriftart"/>
    <w:rsid w:val="00676017"/>
    <w:rPr>
      <w:rFonts w:ascii="Arial" w:hAnsi="Arial" w:cs="Arial"/>
      <w:color w:val="auto"/>
      <w:sz w:val="20"/>
    </w:rPr>
  </w:style>
  <w:style w:type="paragraph" w:styleId="Endnotentext">
    <w:name w:val="endnote text"/>
    <w:basedOn w:val="Standard"/>
    <w:semiHidden/>
    <w:rsid w:val="00676017"/>
    <w:rPr>
      <w:sz w:val="20"/>
    </w:rPr>
  </w:style>
  <w:style w:type="character" w:styleId="Endnotenzeichen">
    <w:name w:val="endnote reference"/>
    <w:basedOn w:val="Absatz-Standardschriftart"/>
    <w:semiHidden/>
    <w:rsid w:val="00676017"/>
    <w:rPr>
      <w:vertAlign w:val="superscript"/>
    </w:rPr>
  </w:style>
  <w:style w:type="paragraph" w:styleId="Textkrper">
    <w:name w:val="Body Text"/>
    <w:basedOn w:val="Standard"/>
    <w:rsid w:val="00676017"/>
    <w:pPr>
      <w:jc w:val="both"/>
    </w:pPr>
    <w:rPr>
      <w:rFonts w:ascii="Arial" w:hAnsi="Arial"/>
      <w:sz w:val="20"/>
    </w:rPr>
  </w:style>
  <w:style w:type="paragraph" w:styleId="Kopfzeile">
    <w:name w:val="header"/>
    <w:basedOn w:val="Standard"/>
    <w:rsid w:val="00676017"/>
    <w:pPr>
      <w:tabs>
        <w:tab w:val="center" w:pos="4536"/>
        <w:tab w:val="right" w:pos="9072"/>
      </w:tabs>
    </w:pPr>
  </w:style>
  <w:style w:type="paragraph" w:styleId="Fuzeile">
    <w:name w:val="footer"/>
    <w:basedOn w:val="Standard"/>
    <w:rsid w:val="00676017"/>
    <w:pPr>
      <w:tabs>
        <w:tab w:val="center" w:pos="4536"/>
        <w:tab w:val="right" w:pos="9072"/>
      </w:tabs>
    </w:pPr>
  </w:style>
  <w:style w:type="paragraph" w:styleId="Sprechblasentext">
    <w:name w:val="Balloon Text"/>
    <w:basedOn w:val="Standard"/>
    <w:semiHidden/>
    <w:rsid w:val="004115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1148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Bekanntmachung</vt:lpstr>
    </vt:vector>
  </TitlesOfParts>
  <Company>Rheinland-Pfalz</Company>
  <LinksUpToDate>false</LinksUpToDate>
  <CharactersWithSpaces>1328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Bekanntmachung</dc:title>
  <dc:creator>240  Edith Schoor</dc:creator>
  <cp:lastModifiedBy>kr03</cp:lastModifiedBy>
  <cp:revision>7</cp:revision>
  <cp:lastPrinted>2019-01-23T15:29:00Z</cp:lastPrinted>
  <dcterms:created xsi:type="dcterms:W3CDTF">2019-01-23T14:11:00Z</dcterms:created>
  <dcterms:modified xsi:type="dcterms:W3CDTF">2019-01-24T14:43:00Z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-1746085917</vt:i4>
  </property>
  <property fmtid="{D5CDD505-2E9C-101B-9397-08002B2CF9AE}" pid="3" name="_EmailSubject">
    <vt:lpwstr>8. LV zur Änderung der KWO, Anlagen</vt:lpwstr>
  </property>
  <property fmtid="{D5CDD505-2E9C-101B-9397-08002B2CF9AE}" pid="4" name="_AuthorEmail">
    <vt:lpwstr>Guenter.Gelzleichter@ism.rlp.de</vt:lpwstr>
  </property>
  <property fmtid="{D5CDD505-2E9C-101B-9397-08002B2CF9AE}" pid="5" name="_AuthorEmailDisplayName">
    <vt:lpwstr>Gelzleichter, Guenter</vt:lpwstr>
  </property>
  <property fmtid="{D5CDD505-2E9C-101B-9397-08002B2CF9AE}" pid="6" name="_ReviewingToolsShownOnce">
    <vt:lpwstr/>
  </property>
</Properties>
</file>